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8DD" w:rsidRDefault="008B18DD">
      <w:pPr>
        <w:jc w:val="center"/>
        <w:rPr>
          <w:b/>
          <w:smallCaps/>
          <w:sz w:val="28"/>
          <w:szCs w:val="28"/>
        </w:rPr>
      </w:pPr>
    </w:p>
    <w:p w:rsidR="008B18DD" w:rsidRDefault="0071088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 VILNIAUS „VARPO“ SUAUGUSIŲJŲ GIMNAZIJOS</w:t>
      </w:r>
    </w:p>
    <w:p w:rsidR="008B18DD" w:rsidRDefault="00710885">
      <w:pPr>
        <w:jc w:val="center"/>
        <w:rPr>
          <w:sz w:val="28"/>
          <w:szCs w:val="28"/>
        </w:rPr>
      </w:pPr>
      <w:r>
        <w:rPr>
          <w:sz w:val="28"/>
          <w:szCs w:val="28"/>
        </w:rPr>
        <w:t>2024 m. birželio mėn.</w:t>
      </w:r>
    </w:p>
    <w:p w:rsidR="008B18DD" w:rsidRDefault="008B18DD">
      <w:pPr>
        <w:jc w:val="center"/>
        <w:rPr>
          <w:sz w:val="16"/>
          <w:szCs w:val="16"/>
        </w:rPr>
      </w:pPr>
    </w:p>
    <w:p w:rsidR="008B18DD" w:rsidRDefault="00710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RENGINIŲ PLANAS</w:t>
      </w:r>
    </w:p>
    <w:p w:rsidR="008B18DD" w:rsidRDefault="008B18DD">
      <w:pPr>
        <w:jc w:val="center"/>
        <w:rPr>
          <w:sz w:val="16"/>
          <w:szCs w:val="16"/>
        </w:rPr>
      </w:pPr>
    </w:p>
    <w:p w:rsidR="008B18DD" w:rsidRDefault="008B18DD">
      <w:pPr>
        <w:jc w:val="center"/>
        <w:rPr>
          <w:sz w:val="16"/>
          <w:szCs w:val="16"/>
        </w:rPr>
      </w:pPr>
    </w:p>
    <w:p w:rsidR="008B18DD" w:rsidRDefault="00710885">
      <w:pPr>
        <w:jc w:val="center"/>
      </w:pPr>
      <w:r>
        <w:t>2024-06-03 Nr. LSD-1.06</w:t>
      </w:r>
    </w:p>
    <w:p w:rsidR="008B18DD" w:rsidRDefault="00710885">
      <w:pPr>
        <w:jc w:val="center"/>
      </w:pPr>
      <w:r>
        <w:t>Vilnius</w:t>
      </w:r>
    </w:p>
    <w:tbl>
      <w:tblPr>
        <w:tblStyle w:val="a3"/>
        <w:tblW w:w="149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817"/>
        <w:gridCol w:w="1418"/>
        <w:gridCol w:w="2409"/>
        <w:gridCol w:w="1985"/>
        <w:gridCol w:w="2514"/>
      </w:tblGrid>
      <w:tr w:rsidR="008B18DD" w:rsidTr="00577A03">
        <w:trPr>
          <w:trHeight w:val="461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18DD" w:rsidRDefault="008B18DD">
            <w:pPr>
              <w:rPr>
                <w:b/>
                <w:sz w:val="22"/>
                <w:szCs w:val="22"/>
              </w:rPr>
            </w:pPr>
          </w:p>
        </w:tc>
        <w:tc>
          <w:tcPr>
            <w:tcW w:w="58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Turinys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Vieta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Atsakingi asmenys</w:t>
            </w:r>
          </w:p>
        </w:tc>
        <w:tc>
          <w:tcPr>
            <w:tcW w:w="251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Dalyvauja</w:t>
            </w:r>
          </w:p>
        </w:tc>
      </w:tr>
      <w:tr w:rsidR="008B18DD" w:rsidTr="00577A03">
        <w:trPr>
          <w:trHeight w:val="506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:rsidR="008B18DD" w:rsidRDefault="00710885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Direkciniai</w:t>
            </w:r>
            <w:proofErr w:type="spellEnd"/>
            <w:r>
              <w:rPr>
                <w:sz w:val="18"/>
                <w:szCs w:val="18"/>
              </w:rPr>
              <w:t xml:space="preserve"> posėdžiai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Dėl einamųjų remonto darbų.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 xml:space="preserve">3 d. </w:t>
            </w:r>
          </w:p>
          <w:p w:rsidR="008B18DD" w:rsidRDefault="00710885">
            <w:pPr>
              <w:jc w:val="center"/>
            </w:pPr>
            <w:r>
              <w:t>13.30 val.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21 kab.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8DD" w:rsidRDefault="0071088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roofErr w:type="spellStart"/>
            <w:r>
              <w:t>Direkcinė</w:t>
            </w:r>
            <w:proofErr w:type="spellEnd"/>
            <w:r>
              <w:t xml:space="preserve"> taryba</w:t>
            </w:r>
          </w:p>
        </w:tc>
      </w:tr>
      <w:tr w:rsidR="008B18DD" w:rsidTr="00577A03">
        <w:trPr>
          <w:trHeight w:val="506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8B18DD" w:rsidRDefault="008B18DD">
            <w:pPr>
              <w:ind w:left="113" w:right="113"/>
              <w:jc w:val="center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</w:p>
        </w:tc>
        <w:tc>
          <w:tcPr>
            <w:tcW w:w="5817" w:type="dxa"/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Dėl naujų mokinių priėmimo.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 xml:space="preserve">10 d. </w:t>
            </w:r>
          </w:p>
          <w:p w:rsidR="008B18DD" w:rsidRDefault="00710885">
            <w:pPr>
              <w:jc w:val="center"/>
            </w:pPr>
            <w:r>
              <w:t>13.30 val.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21 kab.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8DD" w:rsidRDefault="0071088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roofErr w:type="spellStart"/>
            <w:r>
              <w:t>Direkcinė</w:t>
            </w:r>
            <w:proofErr w:type="spellEnd"/>
            <w:r>
              <w:t xml:space="preserve"> taryba</w:t>
            </w:r>
          </w:p>
        </w:tc>
      </w:tr>
      <w:tr w:rsidR="008B18DD" w:rsidTr="00577A03">
        <w:trPr>
          <w:trHeight w:val="496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Nuomininkų veiklos aptarimas.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 xml:space="preserve">17 d. </w:t>
            </w:r>
          </w:p>
          <w:p w:rsidR="008B18DD" w:rsidRDefault="00710885">
            <w:pPr>
              <w:jc w:val="center"/>
            </w:pPr>
            <w:r>
              <w:t>13.30 val.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21 kab.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B18DD" w:rsidRDefault="0071088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roofErr w:type="spellStart"/>
            <w:r>
              <w:t>Direkcinė</w:t>
            </w:r>
            <w:proofErr w:type="spellEnd"/>
            <w:r>
              <w:t xml:space="preserve"> taryba</w:t>
            </w:r>
          </w:p>
        </w:tc>
      </w:tr>
      <w:tr w:rsidR="008B18DD" w:rsidTr="00577A03">
        <w:trPr>
          <w:cantSplit/>
          <w:trHeight w:val="40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71088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Susirinkimai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Mokytojų tarybos posėdis.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 xml:space="preserve">20 d. </w:t>
            </w:r>
          </w:p>
          <w:p w:rsidR="008B18DD" w:rsidRDefault="00710885">
            <w:pPr>
              <w:jc w:val="center"/>
            </w:pPr>
            <w:r>
              <w:t>12.00 val.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18 kab.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 xml:space="preserve">V. </w:t>
            </w:r>
            <w:proofErr w:type="spellStart"/>
            <w:r>
              <w:t>Auglytė</w:t>
            </w:r>
            <w:proofErr w:type="spellEnd"/>
          </w:p>
        </w:tc>
        <w:tc>
          <w:tcPr>
            <w:tcW w:w="251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Pedagoginiai darbuotojai</w:t>
            </w:r>
          </w:p>
        </w:tc>
      </w:tr>
      <w:tr w:rsidR="008B18DD" w:rsidTr="00577A03">
        <w:trPr>
          <w:cantSplit/>
          <w:trHeight w:val="317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</w:rPr>
            </w:pPr>
          </w:p>
        </w:tc>
        <w:tc>
          <w:tcPr>
            <w:tcW w:w="5817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8B1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8B18DD">
            <w:pPr>
              <w:jc w:val="center"/>
            </w:pPr>
          </w:p>
        </w:tc>
        <w:tc>
          <w:tcPr>
            <w:tcW w:w="240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8B1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85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8B1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1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8B1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8B18DD" w:rsidTr="00577A03">
        <w:trPr>
          <w:cantSplit/>
          <w:trHeight w:val="536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  <w:rPr>
                <w:highlight w:val="yellow"/>
              </w:rPr>
            </w:pPr>
            <w:r>
              <w:t>Pagalbos mokiniui specialistų susirinkimas.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11 d.</w:t>
            </w:r>
          </w:p>
          <w:p w:rsidR="008B18DD" w:rsidRDefault="00710885">
            <w:pPr>
              <w:jc w:val="center"/>
            </w:pPr>
            <w:r>
              <w:t>11.00 val.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21 kab.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Pagalbos mokiniui specialistai</w:t>
            </w:r>
          </w:p>
        </w:tc>
      </w:tr>
      <w:tr w:rsidR="008B18DD" w:rsidTr="00577A03">
        <w:trPr>
          <w:cantSplit/>
          <w:trHeight w:val="536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</w:rPr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Brandos atestatų tikrinimas.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 xml:space="preserve">12 d. </w:t>
            </w:r>
          </w:p>
          <w:p w:rsidR="008B18DD" w:rsidRDefault="00710885">
            <w:pPr>
              <w:jc w:val="center"/>
            </w:pPr>
            <w:r>
              <w:t>13.00 val.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18 kab.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R. Urbanavičiūtė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K. Ragaišienė</w:t>
            </w:r>
          </w:p>
          <w:p w:rsidR="008B18DD" w:rsidRDefault="00710885">
            <w:r>
              <w:t>IV klasių auklėtojai</w:t>
            </w:r>
          </w:p>
        </w:tc>
      </w:tr>
      <w:tr w:rsidR="008B18DD" w:rsidTr="00577A03">
        <w:trPr>
          <w:cantSplit/>
          <w:trHeight w:val="536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</w:rPr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Pagrindinio išsilavinimo pažymėjimų tikrinimas.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20 d.</w:t>
            </w:r>
          </w:p>
          <w:p w:rsidR="008B18DD" w:rsidRDefault="00710885">
            <w:pPr>
              <w:jc w:val="center"/>
            </w:pPr>
            <w:r>
              <w:t>10.00 val.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18 kab.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 xml:space="preserve">V. </w:t>
            </w:r>
            <w:proofErr w:type="spellStart"/>
            <w:r>
              <w:t>Auglytė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K. Ragaišienė</w:t>
            </w:r>
          </w:p>
          <w:p w:rsidR="008B18DD" w:rsidRDefault="00710885">
            <w:r>
              <w:t xml:space="preserve">L. </w:t>
            </w:r>
            <w:proofErr w:type="spellStart"/>
            <w:r>
              <w:t>Gromyko</w:t>
            </w:r>
            <w:proofErr w:type="spellEnd"/>
          </w:p>
        </w:tc>
      </w:tr>
      <w:tr w:rsidR="008B18DD" w:rsidTr="00577A03">
        <w:trPr>
          <w:cantSplit/>
          <w:trHeight w:val="429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</w:rPr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Tarpinės veiklos ataskaitų pristatymas.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19–25 d.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21 kab.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Mokytojai</w:t>
            </w:r>
          </w:p>
        </w:tc>
      </w:tr>
      <w:tr w:rsidR="008B18DD" w:rsidTr="00577A03">
        <w:trPr>
          <w:cantSplit/>
          <w:trHeight w:val="33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7108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Egzaminai, patikrinimai</w:t>
            </w: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Lietuvių kalba ir literatūra, MBE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 xml:space="preserve">5 d. 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kabinetai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R. Urbanavičiūtė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Vykdymo grupė</w:t>
            </w:r>
          </w:p>
        </w:tc>
      </w:tr>
      <w:tr w:rsidR="008B18DD" w:rsidTr="00577A03">
        <w:trPr>
          <w:cantSplit/>
          <w:trHeight w:val="33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8B1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Istorija, VBE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14 d.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 w:rsidP="00EF5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Vilniaus kunigaikščio Gedimino </w:t>
            </w:r>
            <w:r w:rsidR="00EF5D58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rogimnazija, Lukiškių skg. 5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J</w:t>
            </w:r>
            <w:r>
              <w:t xml:space="preserve">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Vykdymo grupė</w:t>
            </w:r>
          </w:p>
        </w:tc>
      </w:tr>
      <w:tr w:rsidR="008B18DD" w:rsidTr="00577A03">
        <w:trPr>
          <w:cantSplit/>
          <w:trHeight w:val="36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Geografija, VBE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21 d.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kabinetai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Vykdymo grupė</w:t>
            </w:r>
          </w:p>
        </w:tc>
      </w:tr>
      <w:tr w:rsidR="008B18DD" w:rsidTr="00577A03">
        <w:trPr>
          <w:cantSplit/>
          <w:trHeight w:val="36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Lenkų tautinės mažumos gimtoji kalba ir literatūra, VBE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18 d.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Vladislavo</w:t>
            </w:r>
            <w:proofErr w:type="spellEnd"/>
            <w:r>
              <w:rPr>
                <w:sz w:val="20"/>
                <w:szCs w:val="20"/>
              </w:rPr>
              <w:t xml:space="preserve"> Sirokomlės gimnazija, Linkmenų g. 8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Vykdymo grupė</w:t>
            </w:r>
          </w:p>
        </w:tc>
      </w:tr>
      <w:tr w:rsidR="008B18DD" w:rsidTr="00577A03">
        <w:trPr>
          <w:trHeight w:val="345"/>
          <w:jc w:val="center"/>
        </w:trPr>
        <w:tc>
          <w:tcPr>
            <w:tcW w:w="846" w:type="dxa"/>
            <w:vMerge w:val="restart"/>
            <w:textDirection w:val="btLr"/>
            <w:vAlign w:val="center"/>
          </w:tcPr>
          <w:p w:rsidR="008B18DD" w:rsidRDefault="0071088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Metodinė veikla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Abiturientų konsultacijos (pagal atskirą tvarkaraštį).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577A03">
            <w:pPr>
              <w:jc w:val="center"/>
            </w:pPr>
            <w:r>
              <w:t>3–20 d.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Kabinetai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Dalykų mokytojai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IV kl. mokiniai</w:t>
            </w:r>
          </w:p>
        </w:tc>
      </w:tr>
      <w:tr w:rsidR="008B18DD" w:rsidTr="00577A03">
        <w:trPr>
          <w:trHeight w:val="752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</w:rPr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Tyrimo „Mokinių požiūrio į individualią pažangą ir į individualios pažangos skatinimą mokykloje ypatumai“ rezulta</w:t>
            </w:r>
            <w:r w:rsidR="00577A03">
              <w:t>t</w:t>
            </w:r>
            <w:r>
              <w:t>ų pristatymas mokiniams.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A03" w:rsidRDefault="00710885">
            <w:pPr>
              <w:jc w:val="center"/>
            </w:pPr>
            <w:r>
              <w:t xml:space="preserve">13 d. </w:t>
            </w:r>
          </w:p>
          <w:p w:rsidR="008B18DD" w:rsidRDefault="00710885" w:rsidP="00577A03">
            <w:pPr>
              <w:jc w:val="center"/>
            </w:pPr>
            <w:r>
              <w:t>17</w:t>
            </w:r>
            <w:r w:rsidR="00577A03">
              <w:t xml:space="preserve">.00 </w:t>
            </w:r>
            <w:r>
              <w:t>val.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3</w:t>
            </w:r>
            <w:r>
              <w:t>5 kab.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8B18DD"/>
          <w:p w:rsidR="008B18DD" w:rsidRDefault="00710885">
            <w:r>
              <w:t xml:space="preserve">R. </w:t>
            </w:r>
            <w:proofErr w:type="spellStart"/>
            <w:r>
              <w:t>Šakauskienė</w:t>
            </w:r>
            <w:proofErr w:type="spellEnd"/>
          </w:p>
          <w:p w:rsidR="008B18DD" w:rsidRDefault="008B18DD"/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577A03">
            <w:r>
              <w:t>M</w:t>
            </w:r>
            <w:r w:rsidR="00710885">
              <w:t>okiniai</w:t>
            </w:r>
          </w:p>
        </w:tc>
      </w:tr>
      <w:tr w:rsidR="008B18DD" w:rsidTr="00577A03">
        <w:trPr>
          <w:trHeight w:val="752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rPr>
                <w:color w:val="FF0000"/>
              </w:rPr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rPr>
                <w:color w:val="222222"/>
                <w:highlight w:val="white"/>
              </w:rPr>
              <w:t>Pamoka skirta Gedulo ir vilties dienai „Atminties neištremsi“.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14 d.</w:t>
            </w:r>
          </w:p>
          <w:p w:rsidR="008B18DD" w:rsidRDefault="00710885">
            <w:pPr>
              <w:jc w:val="center"/>
            </w:pPr>
            <w:r>
              <w:t>14.30 val.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31 kab.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577A03" w:rsidP="00577A03">
            <w:r>
              <w:t xml:space="preserve">A. </w:t>
            </w:r>
            <w:r w:rsidR="00710885">
              <w:t>Skardžiukienė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III NA kl. mokiniai</w:t>
            </w:r>
          </w:p>
        </w:tc>
      </w:tr>
      <w:tr w:rsidR="008B18DD" w:rsidTr="00577A03">
        <w:trPr>
          <w:trHeight w:val="332"/>
          <w:jc w:val="center"/>
        </w:trPr>
        <w:tc>
          <w:tcPr>
            <w:tcW w:w="846" w:type="dxa"/>
            <w:vMerge/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Tyrimo „Mokinių požiūrio į individualią pažangą ir į individualios pažangos skatinimą mokykloje ypatumai“ rezulta</w:t>
            </w:r>
            <w:r w:rsidR="00577A03">
              <w:t>t</w:t>
            </w:r>
            <w:r>
              <w:t>ų pristatymas pedagoginiams darbuotojams</w:t>
            </w:r>
            <w:r w:rsidR="00577A03">
              <w:t>.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 w:rsidP="00577A03">
            <w:pPr>
              <w:jc w:val="center"/>
            </w:pPr>
            <w:r>
              <w:t xml:space="preserve">20 d. 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</w:t>
            </w:r>
            <w:r>
              <w:t>8 kab.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8B18DD"/>
          <w:p w:rsidR="008B18DD" w:rsidRDefault="00710885">
            <w:r>
              <w:t xml:space="preserve">R. </w:t>
            </w:r>
            <w:proofErr w:type="spellStart"/>
            <w:r>
              <w:t>Šakauskienė</w:t>
            </w:r>
            <w:proofErr w:type="spellEnd"/>
          </w:p>
          <w:p w:rsidR="008B18DD" w:rsidRDefault="008B18DD"/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bookmarkStart w:id="1" w:name="_heading=h.3znysh7" w:colFirst="0" w:colLast="0"/>
            <w:bookmarkEnd w:id="1"/>
            <w:r>
              <w:t>Pedagoginiai darbuotojai</w:t>
            </w:r>
          </w:p>
        </w:tc>
      </w:tr>
      <w:tr w:rsidR="008B18DD" w:rsidTr="00577A03">
        <w:trPr>
          <w:trHeight w:val="752"/>
          <w:jc w:val="center"/>
        </w:trPr>
        <w:tc>
          <w:tcPr>
            <w:tcW w:w="846" w:type="dxa"/>
            <w:vMerge/>
            <w:tcBorders>
              <w:bottom w:val="single" w:sz="12" w:space="0" w:color="000000"/>
            </w:tcBorders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Kultūrinė pažintinė veikla.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19–26 d.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Vilniaus miesto erdvės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Dalykų mokytojai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I, II kl. mokiniai</w:t>
            </w:r>
          </w:p>
        </w:tc>
      </w:tr>
      <w:tr w:rsidR="008B18DD" w:rsidTr="00577A03">
        <w:trPr>
          <w:cantSplit/>
          <w:trHeight w:val="463"/>
          <w:jc w:val="center"/>
        </w:trPr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14143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  <w:rPr>
                <w:b/>
              </w:rPr>
            </w:pPr>
            <w:r>
              <w:rPr>
                <w:b/>
              </w:rPr>
              <w:t>Herojai</w:t>
            </w:r>
          </w:p>
        </w:tc>
      </w:tr>
      <w:tr w:rsidR="008B18DD" w:rsidTr="00577A03">
        <w:trPr>
          <w:cantSplit/>
          <w:trHeight w:val="542"/>
          <w:jc w:val="center"/>
        </w:trPr>
        <w:tc>
          <w:tcPr>
            <w:tcW w:w="84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IT kūrybinių darbų projektas „Žaliasis Vilniaus herojus“.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I sav.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8DD" w:rsidRDefault="00577A03">
            <w:pPr>
              <w:jc w:val="center"/>
            </w:pPr>
            <w:r>
              <w:t>Vilniaus miesto erdvės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IV NA, IV NB kl. mokiniai</w:t>
            </w:r>
          </w:p>
        </w:tc>
      </w:tr>
      <w:tr w:rsidR="008B18DD" w:rsidTr="00577A03">
        <w:trPr>
          <w:cantSplit/>
          <w:trHeight w:val="833"/>
          <w:jc w:val="center"/>
        </w:trPr>
        <w:tc>
          <w:tcPr>
            <w:tcW w:w="84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:rsidR="008B18DD" w:rsidRDefault="008B18DD" w:rsidP="00EF5D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3" w:right="113"/>
            </w:pPr>
          </w:p>
        </w:tc>
        <w:tc>
          <w:tcPr>
            <w:tcW w:w="58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ind w:right="-392"/>
            </w:pPr>
            <w:r>
              <w:t>Integruota biologijos ir matematikos pamoka „</w:t>
            </w:r>
            <w:proofErr w:type="spellStart"/>
            <w:r>
              <w:t>Gregoras</w:t>
            </w:r>
            <w:proofErr w:type="spellEnd"/>
            <w:r>
              <w:t xml:space="preserve"> </w:t>
            </w:r>
            <w:proofErr w:type="spellStart"/>
            <w:r>
              <w:t>Mendelis</w:t>
            </w:r>
            <w:proofErr w:type="spellEnd"/>
            <w:r>
              <w:t xml:space="preserve"> savo ar mūsų laikų herojus?“.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 xml:space="preserve">6 d. </w:t>
            </w:r>
          </w:p>
          <w:p w:rsidR="008B18DD" w:rsidRDefault="00710885">
            <w:pPr>
              <w:jc w:val="center"/>
            </w:pPr>
            <w:r>
              <w:t>18.35 val.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27 kab.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18DD" w:rsidRDefault="00EF5D58" w:rsidP="00EF5D58">
            <w:r>
              <w:t xml:space="preserve">I. </w:t>
            </w:r>
            <w:r w:rsidR="00710885">
              <w:t>Filipova</w:t>
            </w:r>
          </w:p>
          <w:p w:rsidR="008B18DD" w:rsidRDefault="00710885" w:rsidP="00EF5D58">
            <w:r>
              <w:t xml:space="preserve">L. </w:t>
            </w:r>
            <w:proofErr w:type="spellStart"/>
            <w:r>
              <w:t>Gromyko</w:t>
            </w:r>
            <w:proofErr w:type="spellEnd"/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B18DD" w:rsidRDefault="00710885" w:rsidP="00EF5D58">
            <w:r>
              <w:t>II kl. mokiniai</w:t>
            </w:r>
          </w:p>
        </w:tc>
      </w:tr>
      <w:tr w:rsidR="008B18DD" w:rsidTr="00577A03">
        <w:trPr>
          <w:trHeight w:val="655"/>
          <w:jc w:val="center"/>
        </w:trPr>
        <w:tc>
          <w:tcPr>
            <w:tcW w:w="846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8B18DD" w:rsidRDefault="0071088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Neformali veikla</w:t>
            </w:r>
          </w:p>
        </w:tc>
        <w:tc>
          <w:tcPr>
            <w:tcW w:w="5817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8B18DD" w:rsidRDefault="00710885">
            <w:bookmarkStart w:id="3" w:name="_heading=h.30j0zll" w:colFirst="0" w:colLast="0"/>
            <w:bookmarkEnd w:id="3"/>
            <w:r>
              <w:t>“Kultūros naktis”. Koncertai, spektaklis, parodos, pamoka, ekskursija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7 d.</w:t>
            </w:r>
          </w:p>
          <w:p w:rsidR="008B18DD" w:rsidRDefault="00710885">
            <w:pPr>
              <w:jc w:val="center"/>
            </w:pPr>
            <w:r>
              <w:t>18.00 val.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18DD" w:rsidRDefault="00710885">
            <w:pPr>
              <w:jc w:val="center"/>
            </w:pPr>
            <w:r>
              <w:t>Gimnazija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J. Krištolaitienė</w:t>
            </w:r>
          </w:p>
          <w:p w:rsidR="008B18DD" w:rsidRDefault="00710885">
            <w:r>
              <w:t xml:space="preserve">V. </w:t>
            </w:r>
            <w:proofErr w:type="spellStart"/>
            <w:r>
              <w:t>Auglytė</w:t>
            </w:r>
            <w:proofErr w:type="spellEnd"/>
          </w:p>
          <w:p w:rsidR="008B18DD" w:rsidRDefault="00710885">
            <w:r>
              <w:t>V. Starygina</w:t>
            </w:r>
          </w:p>
          <w:p w:rsidR="008B18DD" w:rsidRDefault="00710885">
            <w:r>
              <w:t xml:space="preserve">J. </w:t>
            </w:r>
            <w:proofErr w:type="spellStart"/>
            <w:r>
              <w:t>Čeponaitė</w:t>
            </w:r>
            <w:proofErr w:type="spellEnd"/>
          </w:p>
        </w:tc>
        <w:tc>
          <w:tcPr>
            <w:tcW w:w="2514" w:type="dxa"/>
            <w:tcBorders>
              <w:top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Vilniaus bendruomenei bei svečiams</w:t>
            </w:r>
          </w:p>
        </w:tc>
      </w:tr>
      <w:tr w:rsidR="008B18DD" w:rsidTr="00577A03">
        <w:trPr>
          <w:trHeight w:val="818"/>
          <w:jc w:val="center"/>
        </w:trPr>
        <w:tc>
          <w:tcPr>
            <w:tcW w:w="846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18DD" w:rsidRDefault="008B1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18DD" w:rsidRDefault="00710885" w:rsidP="00577A03">
            <w:r>
              <w:t>Tęstinio projekto ,,Vasara su knyga“</w:t>
            </w:r>
            <w:r>
              <w:rPr>
                <w:highlight w:val="white"/>
              </w:rPr>
              <w:t xml:space="preserve"> dalyvių registravimo konsultacijos.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18DD" w:rsidRDefault="00710885" w:rsidP="00577A03">
            <w:pPr>
              <w:jc w:val="center"/>
            </w:pPr>
            <w:r>
              <w:t xml:space="preserve"> 3 d. - 26 d.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18DD" w:rsidRDefault="00710885" w:rsidP="00577A03">
            <w:pPr>
              <w:jc w:val="center"/>
            </w:pPr>
            <w:r>
              <w:t>Biblioteka, FB, telefonas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18DD" w:rsidRDefault="00710885" w:rsidP="00577A03">
            <w:r>
              <w:t xml:space="preserve">R. </w:t>
            </w:r>
            <w:proofErr w:type="spellStart"/>
            <w:r>
              <w:t>Zdanevičienė</w:t>
            </w:r>
            <w:proofErr w:type="spellEnd"/>
          </w:p>
        </w:tc>
        <w:tc>
          <w:tcPr>
            <w:tcW w:w="2514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B18DD" w:rsidRDefault="00710885" w:rsidP="00577A03">
            <w:r>
              <w:t>Gimnazijos bendruomenė</w:t>
            </w:r>
          </w:p>
        </w:tc>
      </w:tr>
      <w:tr w:rsidR="008B18DD" w:rsidTr="00577A03">
        <w:trPr>
          <w:trHeight w:val="423"/>
          <w:jc w:val="center"/>
        </w:trPr>
        <w:tc>
          <w:tcPr>
            <w:tcW w:w="846" w:type="dxa"/>
            <w:vMerge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B18DD" w:rsidRDefault="008B18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18DD" w:rsidRDefault="00710885">
            <w:r>
              <w:t>Spaudinių paroda ,,Knygos skaitymui vasarą“.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18DD" w:rsidRDefault="00710885">
            <w:pPr>
              <w:spacing w:before="240" w:after="240"/>
              <w:jc w:val="center"/>
            </w:pPr>
            <w:r>
              <w:t>3 d.–26 d.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18DD" w:rsidRDefault="00710885">
            <w:pPr>
              <w:spacing w:before="240" w:after="240"/>
              <w:jc w:val="center"/>
            </w:pPr>
            <w:r>
              <w:t>Biblioteka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18DD" w:rsidRDefault="00710885">
            <w:pPr>
              <w:spacing w:before="240" w:after="240"/>
              <w:jc w:val="center"/>
            </w:pPr>
            <w:r>
              <w:t xml:space="preserve">R. </w:t>
            </w:r>
            <w:proofErr w:type="spellStart"/>
            <w:r>
              <w:t>Zdanevičienė</w:t>
            </w:r>
            <w:proofErr w:type="spellEnd"/>
          </w:p>
        </w:tc>
        <w:tc>
          <w:tcPr>
            <w:tcW w:w="2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B18DD" w:rsidRDefault="00710885">
            <w:pPr>
              <w:spacing w:before="240" w:after="240"/>
            </w:pPr>
            <w:r>
              <w:t>Gimnazijos bendruomenė</w:t>
            </w:r>
          </w:p>
        </w:tc>
      </w:tr>
    </w:tbl>
    <w:p w:rsidR="008B18DD" w:rsidRDefault="00710885">
      <w:pPr>
        <w:jc w:val="both"/>
      </w:pPr>
      <w:r>
        <w:t xml:space="preserve">* Metodinių grupių pirmininkai iki kiekvieno </w:t>
      </w:r>
      <w:r>
        <w:rPr>
          <w:b/>
          <w:u w:val="single"/>
        </w:rPr>
        <w:t>mėnesio 25 d.</w:t>
      </w:r>
      <w:r>
        <w:t xml:space="preserve"> privalo pateikti raštinės vedėjai savo metodinės grupės sukonkretintą mėnesinį planą.</w:t>
      </w:r>
    </w:p>
    <w:p w:rsidR="008B18DD" w:rsidRDefault="008B18DD">
      <w:pPr>
        <w:ind w:firstLine="1296"/>
        <w:jc w:val="both"/>
      </w:pPr>
    </w:p>
    <w:p w:rsidR="008B18DD" w:rsidRDefault="008B18DD">
      <w:pPr>
        <w:ind w:firstLine="1296"/>
        <w:jc w:val="both"/>
      </w:pPr>
    </w:p>
    <w:p w:rsidR="008B18DD" w:rsidRDefault="00710885">
      <w:pPr>
        <w:ind w:firstLine="1296"/>
        <w:jc w:val="both"/>
      </w:pPr>
      <w:r>
        <w:t>Direktorė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Jolanta </w:t>
      </w:r>
      <w:proofErr w:type="spellStart"/>
      <w:r>
        <w:t>Čeponaitė</w:t>
      </w:r>
      <w:proofErr w:type="spellEnd"/>
    </w:p>
    <w:sectPr w:rsidR="008B18DD">
      <w:headerReference w:type="even" r:id="rId8"/>
      <w:headerReference w:type="default" r:id="rId9"/>
      <w:pgSz w:w="16838" w:h="11906" w:orient="landscape"/>
      <w:pgMar w:top="851" w:right="1134" w:bottom="284" w:left="1134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85" w:rsidRDefault="00710885">
      <w:r>
        <w:separator/>
      </w:r>
    </w:p>
  </w:endnote>
  <w:endnote w:type="continuationSeparator" w:id="0">
    <w:p w:rsidR="00710885" w:rsidRDefault="0071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85" w:rsidRDefault="00710885">
      <w:r>
        <w:separator/>
      </w:r>
    </w:p>
  </w:footnote>
  <w:footnote w:type="continuationSeparator" w:id="0">
    <w:p w:rsidR="00710885" w:rsidRDefault="0071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DD" w:rsidRDefault="007108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B18DD" w:rsidRDefault="008B18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8DD" w:rsidRDefault="007108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F5D58">
      <w:rPr>
        <w:color w:val="000000"/>
      </w:rPr>
      <w:fldChar w:fldCharType="separate"/>
    </w:r>
    <w:r w:rsidR="00577A03">
      <w:rPr>
        <w:noProof/>
        <w:color w:val="000000"/>
      </w:rPr>
      <w:t>2</w:t>
    </w:r>
    <w:r>
      <w:rPr>
        <w:color w:val="000000"/>
      </w:rPr>
      <w:fldChar w:fldCharType="end"/>
    </w:r>
  </w:p>
  <w:p w:rsidR="008B18DD" w:rsidRDefault="008B18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01AF"/>
    <w:multiLevelType w:val="multilevel"/>
    <w:tmpl w:val="9F0E839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2590008"/>
    <w:multiLevelType w:val="multilevel"/>
    <w:tmpl w:val="BA56239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DD"/>
    <w:rsid w:val="00577A03"/>
    <w:rsid w:val="00710885"/>
    <w:rsid w:val="008B18DD"/>
    <w:rsid w:val="00EB679D"/>
    <w:rsid w:val="00E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F7EFC-D3AE-4EF9-A745-344C4918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34FBD"/>
  </w:style>
  <w:style w:type="paragraph" w:styleId="Antrat1">
    <w:name w:val="heading 1"/>
    <w:basedOn w:val="prastasis"/>
    <w:next w:val="prastasis"/>
    <w:link w:val="Antrat1Diagrama"/>
    <w:uiPriority w:val="9"/>
    <w:qFormat/>
    <w:rsid w:val="00D85D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qFormat/>
    <w:rsid w:val="00DB5C4E"/>
    <w:pPr>
      <w:keepNext/>
      <w:jc w:val="center"/>
      <w:outlineLvl w:val="2"/>
    </w:pPr>
    <w:rPr>
      <w:b/>
      <w:bCs/>
      <w:i/>
      <w:iCs/>
      <w:sz w:val="22"/>
      <w:lang w:eastAsia="en-US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rsid w:val="00E15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0F2E71"/>
    <w:rPr>
      <w:rFonts w:ascii="Tahoma" w:hAnsi="Tahoma" w:cs="Tahoma"/>
      <w:sz w:val="16"/>
      <w:szCs w:val="16"/>
    </w:rPr>
  </w:style>
  <w:style w:type="character" w:customStyle="1" w:styleId="header1">
    <w:name w:val="header1"/>
    <w:rsid w:val="00B30375"/>
    <w:rPr>
      <w:rFonts w:ascii="Verdana" w:hAnsi="Verdana" w:hint="default"/>
      <w:strike w:val="0"/>
      <w:dstrike w:val="0"/>
      <w:color w:val="312929"/>
      <w:sz w:val="15"/>
      <w:szCs w:val="15"/>
      <w:u w:val="none"/>
      <w:effect w:val="none"/>
    </w:rPr>
  </w:style>
  <w:style w:type="paragraph" w:customStyle="1" w:styleId="prastasistinklapis">
    <w:name w:val="Įprastasis (tinklapis)"/>
    <w:basedOn w:val="prastasis"/>
    <w:rsid w:val="00DB5C4E"/>
    <w:pPr>
      <w:spacing w:before="100" w:beforeAutospacing="1" w:after="100" w:afterAutospacing="1"/>
    </w:pPr>
  </w:style>
  <w:style w:type="paragraph" w:styleId="Antrats">
    <w:name w:val="header"/>
    <w:basedOn w:val="prastasis"/>
    <w:rsid w:val="00661BD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661BD0"/>
  </w:style>
  <w:style w:type="table" w:customStyle="1" w:styleId="Lentelstinklelis1">
    <w:name w:val="Lentelės tinklelis1"/>
    <w:basedOn w:val="prastojilentel"/>
    <w:next w:val="Lentelstinklelis"/>
    <w:uiPriority w:val="59"/>
    <w:rsid w:val="00FF7B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64762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uiPriority w:val="9"/>
    <w:rsid w:val="00D85D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gmail-msonormal">
    <w:name w:val="gmail-msonormal"/>
    <w:basedOn w:val="prastasis"/>
    <w:rsid w:val="008C7E68"/>
    <w:pPr>
      <w:spacing w:before="100" w:beforeAutospacing="1" w:after="100" w:afterAutospacing="1"/>
    </w:pPr>
  </w:style>
  <w:style w:type="paragraph" w:customStyle="1" w:styleId="xmsonormal">
    <w:name w:val="x_msonormal"/>
    <w:basedOn w:val="prastasis"/>
    <w:rsid w:val="00364DC3"/>
  </w:style>
  <w:style w:type="character" w:styleId="Emfaz">
    <w:name w:val="Emphasis"/>
    <w:uiPriority w:val="20"/>
    <w:qFormat/>
    <w:rsid w:val="00D436C1"/>
    <w:rPr>
      <w:i/>
      <w:iCs/>
    </w:rPr>
  </w:style>
  <w:style w:type="paragraph" w:styleId="Betarp">
    <w:name w:val="No Spacing"/>
    <w:uiPriority w:val="1"/>
    <w:qFormat/>
    <w:rsid w:val="00933C31"/>
    <w:rPr>
      <w:rFonts w:ascii="Calibri" w:eastAsia="Calibri" w:hAnsi="Calibri"/>
      <w:sz w:val="22"/>
      <w:szCs w:val="22"/>
      <w:lang w:val="ru-RU" w:eastAsia="en-US"/>
    </w:rPr>
  </w:style>
  <w:style w:type="paragraph" w:customStyle="1" w:styleId="Standard">
    <w:name w:val="Standard"/>
    <w:rsid w:val="00933C31"/>
    <w:pPr>
      <w:suppressAutoHyphens/>
      <w:autoSpaceDN w:val="0"/>
    </w:pPr>
    <w:rPr>
      <w:kern w:val="3"/>
      <w:lang w:val="ru-RU" w:bidi="hi-IN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rastasiniatinklio">
    <w:name w:val="Normal (Web)"/>
    <w:basedOn w:val="prastasis"/>
    <w:uiPriority w:val="99"/>
    <w:unhideWhenUsed/>
    <w:rsid w:val="006D33AC"/>
    <w:pPr>
      <w:spacing w:before="100" w:beforeAutospacing="1" w:after="100" w:afterAutospacing="1"/>
    </w:p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x12jL2b9mUTJYmQGt84XGNH8Q==">CgMxLjAyCGguZ2pkZ3hzMghoLmdqZGd4czIJaC4zem55c2g3MgloLjMwajB6bGw4AHIhMWlTQzRVYWQ5clQzWjhOc0xBclFEQXdBR2Y3Y3BqTGs3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1966</Words>
  <Characters>1122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Svietimo ir Mokslo</dc:creator>
  <cp:lastModifiedBy>Rastine</cp:lastModifiedBy>
  <cp:revision>3</cp:revision>
  <dcterms:created xsi:type="dcterms:W3CDTF">2024-06-13T09:22:00Z</dcterms:created>
  <dcterms:modified xsi:type="dcterms:W3CDTF">2024-06-13T10:23:00Z</dcterms:modified>
</cp:coreProperties>
</file>